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7A6C" w14:textId="24BEE33E" w:rsidR="00F03F61" w:rsidRDefault="00F03F61" w:rsidP="00F03F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Communications &amp; Events</w:t>
      </w:r>
      <w:r w:rsidR="00CA18E6">
        <w:rPr>
          <w:b/>
          <w:sz w:val="24"/>
          <w:szCs w:val="24"/>
        </w:rPr>
        <w:t xml:space="preserve"> Coordinator</w:t>
      </w:r>
    </w:p>
    <w:p w14:paraId="705DD112" w14:textId="5A2AA18A" w:rsidR="00551D26" w:rsidRDefault="00551D26" w:rsidP="00F03F61">
      <w:pPr>
        <w:spacing w:after="0"/>
        <w:rPr>
          <w:b/>
          <w:sz w:val="24"/>
          <w:szCs w:val="24"/>
        </w:rPr>
      </w:pPr>
    </w:p>
    <w:p w14:paraId="77D86A8B" w14:textId="22DCAFD4" w:rsidR="006006EC" w:rsidRDefault="006006EC" w:rsidP="00F03F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Georgia Chiropractic Association </w:t>
      </w:r>
      <w:r w:rsidR="002C3603">
        <w:rPr>
          <w:bCs/>
          <w:sz w:val="24"/>
          <w:szCs w:val="24"/>
        </w:rPr>
        <w:t xml:space="preserve">(GCA) </w:t>
      </w:r>
      <w:r w:rsidR="009B62E0">
        <w:rPr>
          <w:bCs/>
          <w:sz w:val="24"/>
          <w:szCs w:val="24"/>
        </w:rPr>
        <w:t>seeks a</w:t>
      </w:r>
      <w:r w:rsidR="00DC14F9">
        <w:rPr>
          <w:bCs/>
          <w:sz w:val="24"/>
          <w:szCs w:val="24"/>
        </w:rPr>
        <w:t xml:space="preserve"> </w:t>
      </w:r>
      <w:r w:rsidR="00017A87">
        <w:rPr>
          <w:bCs/>
          <w:sz w:val="24"/>
          <w:szCs w:val="24"/>
        </w:rPr>
        <w:t>member-centric</w:t>
      </w:r>
      <w:r w:rsidR="00DC14F9">
        <w:rPr>
          <w:bCs/>
          <w:sz w:val="24"/>
          <w:szCs w:val="24"/>
        </w:rPr>
        <w:t xml:space="preserve"> and organized self-starter to join</w:t>
      </w:r>
      <w:r w:rsidR="002C3603">
        <w:rPr>
          <w:bCs/>
          <w:sz w:val="24"/>
          <w:szCs w:val="24"/>
        </w:rPr>
        <w:t xml:space="preserve"> </w:t>
      </w:r>
      <w:r w:rsidR="006A5BF8">
        <w:rPr>
          <w:bCs/>
          <w:sz w:val="24"/>
          <w:szCs w:val="24"/>
        </w:rPr>
        <w:t xml:space="preserve">our small team as </w:t>
      </w:r>
      <w:r w:rsidR="00CD3686">
        <w:rPr>
          <w:bCs/>
          <w:sz w:val="24"/>
          <w:szCs w:val="24"/>
        </w:rPr>
        <w:t xml:space="preserve">communications and events </w:t>
      </w:r>
      <w:r w:rsidR="00CA18E6">
        <w:rPr>
          <w:bCs/>
          <w:sz w:val="24"/>
          <w:szCs w:val="24"/>
        </w:rPr>
        <w:t>coordinato</w:t>
      </w:r>
      <w:r w:rsidR="00CD3686">
        <w:rPr>
          <w:bCs/>
          <w:sz w:val="24"/>
          <w:szCs w:val="24"/>
        </w:rPr>
        <w:t xml:space="preserve">r </w:t>
      </w:r>
      <w:r w:rsidR="00373DF6">
        <w:rPr>
          <w:bCs/>
          <w:sz w:val="24"/>
          <w:szCs w:val="24"/>
        </w:rPr>
        <w:t>in Tucker, GA.</w:t>
      </w:r>
    </w:p>
    <w:p w14:paraId="2550C881" w14:textId="466D0EAF" w:rsidR="006A5BF8" w:rsidRDefault="006A5BF8" w:rsidP="00F03F61">
      <w:pPr>
        <w:spacing w:after="0"/>
        <w:rPr>
          <w:bCs/>
          <w:sz w:val="24"/>
          <w:szCs w:val="24"/>
        </w:rPr>
      </w:pPr>
    </w:p>
    <w:p w14:paraId="60D934CD" w14:textId="42644C8E" w:rsidR="006A5BF8" w:rsidRDefault="006A5BF8" w:rsidP="00F03F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ideal candidate will have excellent verbal and written </w:t>
      </w:r>
      <w:r w:rsidR="00B90E9C">
        <w:rPr>
          <w:bCs/>
          <w:sz w:val="24"/>
          <w:szCs w:val="24"/>
        </w:rPr>
        <w:t>communications</w:t>
      </w:r>
      <w:r w:rsidR="00CB399B">
        <w:rPr>
          <w:bCs/>
          <w:sz w:val="24"/>
          <w:szCs w:val="24"/>
        </w:rPr>
        <w:t xml:space="preserve"> and listening</w:t>
      </w:r>
      <w:r w:rsidR="00B90E9C">
        <w:rPr>
          <w:bCs/>
          <w:sz w:val="24"/>
          <w:szCs w:val="24"/>
        </w:rPr>
        <w:t xml:space="preserve"> skills</w:t>
      </w:r>
      <w:r w:rsidR="001D7EC7">
        <w:rPr>
          <w:bCs/>
          <w:sz w:val="24"/>
          <w:szCs w:val="24"/>
        </w:rPr>
        <w:t>, with a heart for serving our members</w:t>
      </w:r>
      <w:r w:rsidR="00D43016">
        <w:rPr>
          <w:bCs/>
          <w:sz w:val="24"/>
          <w:szCs w:val="24"/>
        </w:rPr>
        <w:t xml:space="preserve">, and will have knowledge of a wide range of communications </w:t>
      </w:r>
      <w:r w:rsidR="00D32F8A">
        <w:rPr>
          <w:bCs/>
          <w:sz w:val="24"/>
          <w:szCs w:val="24"/>
        </w:rPr>
        <w:t>vehicles, from magazines and e-newsletters to social media and podcasting.</w:t>
      </w:r>
      <w:r w:rsidR="001D7EC7">
        <w:rPr>
          <w:bCs/>
          <w:sz w:val="24"/>
          <w:szCs w:val="24"/>
        </w:rPr>
        <w:t xml:space="preserve"> </w:t>
      </w:r>
    </w:p>
    <w:p w14:paraId="6F05FA91" w14:textId="77777777" w:rsidR="006006EC" w:rsidRDefault="006006EC" w:rsidP="00F03F61">
      <w:pPr>
        <w:spacing w:after="0"/>
        <w:rPr>
          <w:bCs/>
          <w:sz w:val="24"/>
          <w:szCs w:val="24"/>
        </w:rPr>
      </w:pPr>
    </w:p>
    <w:p w14:paraId="394C89D4" w14:textId="41D581A4" w:rsidR="006006EC" w:rsidRDefault="00D32F8A" w:rsidP="00F03F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position reports to the </w:t>
      </w:r>
      <w:r w:rsidR="00CB399B">
        <w:rPr>
          <w:bCs/>
          <w:sz w:val="24"/>
          <w:szCs w:val="24"/>
        </w:rPr>
        <w:t>executive director and may include:</w:t>
      </w:r>
    </w:p>
    <w:p w14:paraId="115775B9" w14:textId="731AD06E" w:rsidR="004B2338" w:rsidRDefault="00551D26" w:rsidP="00F03F61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4B2338">
        <w:rPr>
          <w:bCs/>
          <w:sz w:val="24"/>
          <w:szCs w:val="24"/>
        </w:rPr>
        <w:t>Plan</w:t>
      </w:r>
      <w:r w:rsidR="00C80D40">
        <w:rPr>
          <w:bCs/>
          <w:sz w:val="24"/>
          <w:szCs w:val="24"/>
        </w:rPr>
        <w:t>ning</w:t>
      </w:r>
      <w:r w:rsidRPr="004B2338">
        <w:rPr>
          <w:bCs/>
          <w:sz w:val="24"/>
          <w:szCs w:val="24"/>
        </w:rPr>
        <w:t>, writ</w:t>
      </w:r>
      <w:r w:rsidR="00C80D40">
        <w:rPr>
          <w:bCs/>
          <w:sz w:val="24"/>
          <w:szCs w:val="24"/>
        </w:rPr>
        <w:t>ing,</w:t>
      </w:r>
      <w:r w:rsidRPr="004B2338">
        <w:rPr>
          <w:bCs/>
          <w:sz w:val="24"/>
          <w:szCs w:val="24"/>
        </w:rPr>
        <w:t xml:space="preserve"> edit</w:t>
      </w:r>
      <w:r w:rsidR="00C80D40">
        <w:rPr>
          <w:bCs/>
          <w:sz w:val="24"/>
          <w:szCs w:val="24"/>
        </w:rPr>
        <w:t>ing</w:t>
      </w:r>
      <w:r w:rsidRPr="004B2338">
        <w:rPr>
          <w:bCs/>
          <w:sz w:val="24"/>
          <w:szCs w:val="24"/>
        </w:rPr>
        <w:t xml:space="preserve"> and manag</w:t>
      </w:r>
      <w:r w:rsidR="00C80D40">
        <w:rPr>
          <w:bCs/>
          <w:sz w:val="24"/>
          <w:szCs w:val="24"/>
        </w:rPr>
        <w:t>ing</w:t>
      </w:r>
      <w:r w:rsidRPr="004B2338">
        <w:rPr>
          <w:bCs/>
          <w:sz w:val="24"/>
          <w:szCs w:val="24"/>
        </w:rPr>
        <w:t xml:space="preserve"> design of quarterly magazine</w:t>
      </w:r>
      <w:r w:rsidR="00AE6149">
        <w:rPr>
          <w:bCs/>
          <w:sz w:val="24"/>
          <w:szCs w:val="24"/>
        </w:rPr>
        <w:t xml:space="preserve"> and semi-monthly e-newsletter</w:t>
      </w:r>
    </w:p>
    <w:p w14:paraId="7DBEE647" w14:textId="18109623" w:rsidR="00AE6149" w:rsidRDefault="00551D26" w:rsidP="00F03F61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4B2338">
        <w:rPr>
          <w:bCs/>
          <w:sz w:val="24"/>
          <w:szCs w:val="24"/>
        </w:rPr>
        <w:t>Plan</w:t>
      </w:r>
      <w:r w:rsidR="00C80D40">
        <w:rPr>
          <w:bCs/>
          <w:sz w:val="24"/>
          <w:szCs w:val="24"/>
        </w:rPr>
        <w:t>ning</w:t>
      </w:r>
      <w:r w:rsidRPr="004B2338">
        <w:rPr>
          <w:bCs/>
          <w:sz w:val="24"/>
          <w:szCs w:val="24"/>
        </w:rPr>
        <w:t>, design</w:t>
      </w:r>
      <w:r w:rsidR="00C80D40">
        <w:rPr>
          <w:bCs/>
          <w:sz w:val="24"/>
          <w:szCs w:val="24"/>
        </w:rPr>
        <w:t>ing</w:t>
      </w:r>
      <w:r w:rsidRPr="004B2338">
        <w:rPr>
          <w:bCs/>
          <w:sz w:val="24"/>
          <w:szCs w:val="24"/>
        </w:rPr>
        <w:t xml:space="preserve"> and post</w:t>
      </w:r>
      <w:r w:rsidR="00C80D40">
        <w:rPr>
          <w:bCs/>
          <w:sz w:val="24"/>
          <w:szCs w:val="24"/>
        </w:rPr>
        <w:t>ing</w:t>
      </w:r>
      <w:r w:rsidRPr="004B2338">
        <w:rPr>
          <w:bCs/>
          <w:sz w:val="24"/>
          <w:szCs w:val="24"/>
        </w:rPr>
        <w:t xml:space="preserve"> </w:t>
      </w:r>
      <w:r w:rsidR="00AE6149">
        <w:rPr>
          <w:bCs/>
          <w:sz w:val="24"/>
          <w:szCs w:val="24"/>
        </w:rPr>
        <w:t xml:space="preserve">to </w:t>
      </w:r>
      <w:r w:rsidRPr="004B2338">
        <w:rPr>
          <w:bCs/>
          <w:sz w:val="24"/>
          <w:szCs w:val="24"/>
        </w:rPr>
        <w:t>patient and member social media</w:t>
      </w:r>
      <w:r w:rsidR="00CF2D40">
        <w:rPr>
          <w:bCs/>
          <w:sz w:val="24"/>
          <w:szCs w:val="24"/>
        </w:rPr>
        <w:t xml:space="preserve"> and GCA website</w:t>
      </w:r>
    </w:p>
    <w:p w14:paraId="5DBB1146" w14:textId="513A9283" w:rsidR="00551D26" w:rsidRDefault="00551D26" w:rsidP="00F03F61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AE6149">
        <w:rPr>
          <w:bCs/>
          <w:sz w:val="24"/>
          <w:szCs w:val="24"/>
        </w:rPr>
        <w:t>Plan</w:t>
      </w:r>
      <w:r w:rsidR="00C80D40">
        <w:rPr>
          <w:bCs/>
          <w:sz w:val="24"/>
          <w:szCs w:val="24"/>
        </w:rPr>
        <w:t>ning</w:t>
      </w:r>
      <w:r w:rsidRPr="00AE6149">
        <w:rPr>
          <w:bCs/>
          <w:sz w:val="24"/>
          <w:szCs w:val="24"/>
        </w:rPr>
        <w:t>, record</w:t>
      </w:r>
      <w:r w:rsidR="00C80D40">
        <w:rPr>
          <w:bCs/>
          <w:sz w:val="24"/>
          <w:szCs w:val="24"/>
        </w:rPr>
        <w:t>ing</w:t>
      </w:r>
      <w:r w:rsidRPr="00AE6149">
        <w:rPr>
          <w:bCs/>
          <w:sz w:val="24"/>
          <w:szCs w:val="24"/>
        </w:rPr>
        <w:t xml:space="preserve"> and produc</w:t>
      </w:r>
      <w:r w:rsidR="00C80D40">
        <w:rPr>
          <w:bCs/>
          <w:sz w:val="24"/>
          <w:szCs w:val="24"/>
        </w:rPr>
        <w:t>ing</w:t>
      </w:r>
      <w:r w:rsidRPr="00AE6149">
        <w:rPr>
          <w:bCs/>
          <w:sz w:val="24"/>
          <w:szCs w:val="24"/>
        </w:rPr>
        <w:t xml:space="preserve"> monthly podcast</w:t>
      </w:r>
    </w:p>
    <w:p w14:paraId="03D85857" w14:textId="629D4DBD" w:rsidR="00862488" w:rsidRDefault="00862488" w:rsidP="00F03F61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Writ</w:t>
      </w:r>
      <w:r w:rsidR="00C80D40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and distribut</w:t>
      </w:r>
      <w:r w:rsidR="00C80D40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press releases</w:t>
      </w:r>
    </w:p>
    <w:p w14:paraId="6B72C43C" w14:textId="186CB62C" w:rsidR="00AE6149" w:rsidRDefault="00AE6149" w:rsidP="00F03F61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Liais</w:t>
      </w:r>
      <w:r w:rsidR="00C80D40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with appropriate committee</w:t>
      </w:r>
      <w:r w:rsidR="00C80D40">
        <w:rPr>
          <w:bCs/>
          <w:sz w:val="24"/>
          <w:szCs w:val="24"/>
        </w:rPr>
        <w:t xml:space="preserve"> chairs</w:t>
      </w:r>
    </w:p>
    <w:p w14:paraId="259D9AE5" w14:textId="75EA0CF5" w:rsidR="00AE6149" w:rsidRDefault="00862488" w:rsidP="00F03F61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Provid</w:t>
      </w:r>
      <w:r w:rsidR="00C80D40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administrative support (ie answer phones, prepare mailings and conference packets, etc.)</w:t>
      </w:r>
    </w:p>
    <w:p w14:paraId="2F000545" w14:textId="281F3FEF" w:rsidR="00DA2612" w:rsidRPr="00DA2612" w:rsidRDefault="00DA2612" w:rsidP="00DA2612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4B2338">
        <w:rPr>
          <w:bCs/>
          <w:sz w:val="24"/>
          <w:szCs w:val="24"/>
        </w:rPr>
        <w:t>Plan</w:t>
      </w:r>
      <w:r>
        <w:rPr>
          <w:bCs/>
          <w:sz w:val="24"/>
          <w:szCs w:val="24"/>
        </w:rPr>
        <w:t>ning</w:t>
      </w:r>
      <w:r w:rsidRPr="004B2338">
        <w:rPr>
          <w:bCs/>
          <w:sz w:val="24"/>
          <w:szCs w:val="24"/>
        </w:rPr>
        <w:t>, market</w:t>
      </w:r>
      <w:r>
        <w:rPr>
          <w:bCs/>
          <w:sz w:val="24"/>
          <w:szCs w:val="24"/>
        </w:rPr>
        <w:t>ing</w:t>
      </w:r>
      <w:r w:rsidRPr="004B2338">
        <w:rPr>
          <w:bCs/>
          <w:sz w:val="24"/>
          <w:szCs w:val="24"/>
        </w:rPr>
        <w:t xml:space="preserve"> and execut</w:t>
      </w:r>
      <w:r>
        <w:rPr>
          <w:bCs/>
          <w:sz w:val="24"/>
          <w:szCs w:val="24"/>
        </w:rPr>
        <w:t xml:space="preserve">ing </w:t>
      </w:r>
      <w:r w:rsidRPr="004B2338">
        <w:rPr>
          <w:bCs/>
          <w:sz w:val="24"/>
          <w:szCs w:val="24"/>
        </w:rPr>
        <w:t>conferences, educational, political and social events</w:t>
      </w:r>
    </w:p>
    <w:p w14:paraId="5CFA1AB3" w14:textId="01DF1CEC" w:rsidR="00551D26" w:rsidRDefault="00551D26" w:rsidP="00F03F61">
      <w:pPr>
        <w:spacing w:after="0"/>
        <w:rPr>
          <w:bCs/>
          <w:sz w:val="24"/>
          <w:szCs w:val="24"/>
        </w:rPr>
      </w:pPr>
    </w:p>
    <w:p w14:paraId="5552D0F3" w14:textId="397EFD67" w:rsidR="00551D26" w:rsidRPr="00CF2D40" w:rsidRDefault="00C267BA" w:rsidP="00551D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Additional Skills </w:t>
      </w:r>
    </w:p>
    <w:p w14:paraId="6526DFF4" w14:textId="26E71B3D" w:rsidR="00551D26" w:rsidRPr="00CF2D40" w:rsidRDefault="00551D26" w:rsidP="002231C6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CF2D40">
        <w:rPr>
          <w:rFonts w:eastAsia="Times New Roman" w:cstheme="minorHAnsi"/>
          <w:color w:val="212121"/>
          <w:sz w:val="24"/>
          <w:szCs w:val="24"/>
        </w:rPr>
        <w:t>0-2 years of experience</w:t>
      </w:r>
      <w:r w:rsidR="00223010">
        <w:rPr>
          <w:rFonts w:eastAsia="Times New Roman" w:cstheme="minorHAnsi"/>
          <w:color w:val="212121"/>
          <w:sz w:val="24"/>
          <w:szCs w:val="24"/>
        </w:rPr>
        <w:t>.</w:t>
      </w:r>
    </w:p>
    <w:p w14:paraId="1F6A8024" w14:textId="508043D5" w:rsidR="00551D26" w:rsidRPr="00CF2D40" w:rsidRDefault="00551D26" w:rsidP="002231C6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CF2D40">
        <w:rPr>
          <w:rFonts w:eastAsia="Times New Roman" w:cstheme="minorHAnsi"/>
          <w:color w:val="212121"/>
          <w:sz w:val="24"/>
          <w:szCs w:val="24"/>
        </w:rPr>
        <w:t>Proficiency in MS Office suite</w:t>
      </w:r>
      <w:r w:rsidR="00007C5F">
        <w:rPr>
          <w:rFonts w:eastAsia="Times New Roman" w:cstheme="minorHAnsi"/>
          <w:color w:val="212121"/>
          <w:sz w:val="24"/>
          <w:szCs w:val="24"/>
        </w:rPr>
        <w:t xml:space="preserve"> and Zoom</w:t>
      </w:r>
      <w:r w:rsidR="00223010">
        <w:rPr>
          <w:rFonts w:eastAsia="Times New Roman" w:cstheme="minorHAnsi"/>
          <w:color w:val="212121"/>
          <w:sz w:val="24"/>
          <w:szCs w:val="24"/>
        </w:rPr>
        <w:t>.</w:t>
      </w:r>
    </w:p>
    <w:p w14:paraId="53C29927" w14:textId="194E298C" w:rsidR="00551D26" w:rsidRPr="00CF2D40" w:rsidRDefault="00551D26" w:rsidP="002231C6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CF2D40">
        <w:rPr>
          <w:rFonts w:eastAsia="Times New Roman" w:cstheme="minorHAnsi"/>
          <w:color w:val="212121"/>
          <w:sz w:val="24"/>
          <w:szCs w:val="24"/>
        </w:rPr>
        <w:t>Familiarity with web, email, media and social media design principles and best practices</w:t>
      </w:r>
      <w:r w:rsidR="00223010">
        <w:rPr>
          <w:rFonts w:eastAsia="Times New Roman" w:cstheme="minorHAnsi"/>
          <w:color w:val="212121"/>
          <w:sz w:val="24"/>
          <w:szCs w:val="24"/>
        </w:rPr>
        <w:t>.</w:t>
      </w:r>
    </w:p>
    <w:p w14:paraId="6B7A5039" w14:textId="7C437A83" w:rsidR="00551D26" w:rsidRPr="00CF2D40" w:rsidRDefault="00551D26" w:rsidP="002231C6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CF2D40">
        <w:rPr>
          <w:rFonts w:eastAsia="Times New Roman" w:cstheme="minorHAnsi"/>
          <w:color w:val="212121"/>
          <w:sz w:val="24"/>
          <w:szCs w:val="24"/>
        </w:rPr>
        <w:t>Enjoy managing simultaneous projects in a fast-paced environment</w:t>
      </w:r>
      <w:r w:rsidR="002231C6">
        <w:rPr>
          <w:rFonts w:eastAsia="Times New Roman" w:cstheme="minorHAnsi"/>
          <w:color w:val="212121"/>
          <w:sz w:val="24"/>
          <w:szCs w:val="24"/>
        </w:rPr>
        <w:t>.</w:t>
      </w:r>
      <w:r w:rsidR="002A0DA1">
        <w:rPr>
          <w:rFonts w:eastAsia="Times New Roman" w:cstheme="minorHAnsi"/>
          <w:color w:val="212121"/>
          <w:sz w:val="24"/>
          <w:szCs w:val="24"/>
        </w:rPr>
        <w:t xml:space="preserve"> Must be flexible and willing to pitch in to help other team members when needed.</w:t>
      </w:r>
    </w:p>
    <w:p w14:paraId="7F95A811" w14:textId="77777777" w:rsidR="00551D26" w:rsidRPr="00CF2D40" w:rsidRDefault="00551D26" w:rsidP="002231C6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CF2D40">
        <w:rPr>
          <w:rFonts w:eastAsia="Times New Roman" w:cstheme="minorHAnsi"/>
          <w:color w:val="212121"/>
          <w:sz w:val="24"/>
          <w:szCs w:val="24"/>
        </w:rPr>
        <w:t>Detail-oriented with strong organization and problem-solving skills.</w:t>
      </w:r>
    </w:p>
    <w:p w14:paraId="2B5D9774" w14:textId="77777777" w:rsidR="00551D26" w:rsidRPr="00CF2D40" w:rsidRDefault="00551D26" w:rsidP="002231C6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CF2D40">
        <w:rPr>
          <w:rFonts w:eastAsia="Times New Roman" w:cstheme="minorHAnsi"/>
          <w:color w:val="212121"/>
          <w:sz w:val="24"/>
          <w:szCs w:val="24"/>
        </w:rPr>
        <w:t>Self-starter capable of working independently or as part of a team.</w:t>
      </w:r>
    </w:p>
    <w:p w14:paraId="4087F99C" w14:textId="6753CD11" w:rsidR="00551D26" w:rsidRPr="00CF2D40" w:rsidRDefault="00551D26" w:rsidP="002231C6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CF2D40">
        <w:rPr>
          <w:rFonts w:eastAsia="Times New Roman" w:cstheme="minorHAnsi"/>
          <w:color w:val="212121"/>
          <w:sz w:val="24"/>
          <w:szCs w:val="24"/>
        </w:rPr>
        <w:t>Positive attitude with an orientation towards strong customer service</w:t>
      </w:r>
      <w:r w:rsidR="00223010">
        <w:rPr>
          <w:rFonts w:eastAsia="Times New Roman" w:cstheme="minorHAnsi"/>
          <w:color w:val="212121"/>
          <w:sz w:val="24"/>
          <w:szCs w:val="24"/>
        </w:rPr>
        <w:t xml:space="preserve"> is </w:t>
      </w:r>
      <w:r w:rsidR="00634177">
        <w:rPr>
          <w:rFonts w:eastAsia="Times New Roman" w:cstheme="minorHAnsi"/>
          <w:color w:val="212121"/>
          <w:sz w:val="24"/>
          <w:szCs w:val="24"/>
        </w:rPr>
        <w:t>very important.</w:t>
      </w:r>
    </w:p>
    <w:p w14:paraId="3B7F9F8D" w14:textId="2D6635C5" w:rsidR="00551D26" w:rsidRPr="00CF2D40" w:rsidRDefault="00551D26" w:rsidP="002231C6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CF2D40">
        <w:rPr>
          <w:rFonts w:eastAsia="Times New Roman" w:cstheme="minorHAnsi"/>
          <w:color w:val="212121"/>
          <w:sz w:val="24"/>
          <w:szCs w:val="24"/>
        </w:rPr>
        <w:t>BA/BS degree in marketing, communications</w:t>
      </w:r>
      <w:r w:rsidR="0026702F">
        <w:rPr>
          <w:rFonts w:eastAsia="Times New Roman" w:cstheme="minorHAnsi"/>
          <w:color w:val="212121"/>
          <w:sz w:val="24"/>
          <w:szCs w:val="24"/>
        </w:rPr>
        <w:t>, journalism</w:t>
      </w:r>
      <w:r w:rsidRPr="00CF2D40">
        <w:rPr>
          <w:rFonts w:eastAsia="Times New Roman" w:cstheme="minorHAnsi"/>
          <w:color w:val="212121"/>
          <w:sz w:val="24"/>
          <w:szCs w:val="24"/>
        </w:rPr>
        <w:t xml:space="preserve"> or a related area </w:t>
      </w:r>
      <w:r w:rsidR="00223010">
        <w:rPr>
          <w:rFonts w:eastAsia="Times New Roman" w:cstheme="minorHAnsi"/>
          <w:color w:val="212121"/>
          <w:sz w:val="24"/>
          <w:szCs w:val="24"/>
        </w:rPr>
        <w:t>required.</w:t>
      </w:r>
    </w:p>
    <w:p w14:paraId="2A18C1CF" w14:textId="6468E35C" w:rsidR="00551D26" w:rsidRPr="00CF2D40" w:rsidRDefault="00551D26" w:rsidP="002231C6">
      <w:pPr>
        <w:numPr>
          <w:ilvl w:val="0"/>
          <w:numId w:val="1"/>
        </w:numPr>
        <w:spacing w:after="0" w:line="360" w:lineRule="atLeast"/>
        <w:ind w:left="120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CF2D40">
        <w:rPr>
          <w:rFonts w:eastAsia="Times New Roman" w:cstheme="minorHAnsi"/>
          <w:color w:val="212121"/>
          <w:sz w:val="24"/>
          <w:szCs w:val="24"/>
        </w:rPr>
        <w:t xml:space="preserve">Experience in and/or knowledge of </w:t>
      </w:r>
      <w:r w:rsidR="00434132" w:rsidRPr="00CF2D40">
        <w:rPr>
          <w:rFonts w:eastAsia="Times New Roman" w:cstheme="minorHAnsi"/>
          <w:color w:val="212121"/>
          <w:sz w:val="24"/>
          <w:szCs w:val="24"/>
        </w:rPr>
        <w:t>nonprofit and/or chiropractic fields a plus</w:t>
      </w:r>
      <w:r w:rsidR="00223010">
        <w:rPr>
          <w:rFonts w:eastAsia="Times New Roman" w:cstheme="minorHAnsi"/>
          <w:color w:val="212121"/>
          <w:sz w:val="24"/>
          <w:szCs w:val="24"/>
        </w:rPr>
        <w:t>.</w:t>
      </w:r>
    </w:p>
    <w:p w14:paraId="294B3E18" w14:textId="63B72F19" w:rsidR="00F03F61" w:rsidRDefault="00F03F61">
      <w:pPr>
        <w:rPr>
          <w:rFonts w:cstheme="minorHAnsi"/>
        </w:rPr>
      </w:pPr>
    </w:p>
    <w:p w14:paraId="0596C16E" w14:textId="07522AE4" w:rsidR="00FB6256" w:rsidRDefault="00FB6256">
      <w:pPr>
        <w:rPr>
          <w:rFonts w:cstheme="minorHAnsi"/>
        </w:rPr>
      </w:pPr>
      <w:r>
        <w:rPr>
          <w:rFonts w:cstheme="minorHAnsi"/>
        </w:rPr>
        <w:t>This job is in-person</w:t>
      </w:r>
      <w:r w:rsidR="004A6AD6">
        <w:rPr>
          <w:rFonts w:cstheme="minorHAnsi"/>
        </w:rPr>
        <w:t xml:space="preserve"> and offers </w:t>
      </w:r>
      <w:r w:rsidR="006A2C0F">
        <w:rPr>
          <w:rFonts w:cstheme="minorHAnsi"/>
        </w:rPr>
        <w:t>paid individual health, dental, vision and life insurance coverage</w:t>
      </w:r>
      <w:r w:rsidR="003D42F3">
        <w:rPr>
          <w:rFonts w:cstheme="minorHAnsi"/>
        </w:rPr>
        <w:t>, IRA, continuing education opportunities, paid holiday and vacation time</w:t>
      </w:r>
      <w:r w:rsidR="0076171F">
        <w:rPr>
          <w:rFonts w:cstheme="minorHAnsi"/>
        </w:rPr>
        <w:t xml:space="preserve">. This is an exempt, salaried position. </w:t>
      </w:r>
      <w:r w:rsidR="00090D2E">
        <w:rPr>
          <w:rFonts w:cstheme="minorHAnsi"/>
        </w:rPr>
        <w:t>Some night time and weekend hours are required with appropriate comp time to offset</w:t>
      </w:r>
      <w:r w:rsidR="00E747CB">
        <w:rPr>
          <w:rFonts w:cstheme="minorHAnsi"/>
        </w:rPr>
        <w:t>.</w:t>
      </w:r>
      <w:r w:rsidR="00090D2E">
        <w:rPr>
          <w:rFonts w:cstheme="minorHAnsi"/>
        </w:rPr>
        <w:t xml:space="preserve"> </w:t>
      </w:r>
    </w:p>
    <w:p w14:paraId="7040CCEE" w14:textId="5E9AD660" w:rsidR="006B7414" w:rsidRPr="00CF2D40" w:rsidRDefault="006B7414">
      <w:pPr>
        <w:rPr>
          <w:rFonts w:cstheme="minorHAnsi"/>
        </w:rPr>
      </w:pPr>
      <w:r>
        <w:rPr>
          <w:rFonts w:cstheme="minorHAnsi"/>
        </w:rPr>
        <w:lastRenderedPageBreak/>
        <w:t xml:space="preserve">Send resume </w:t>
      </w:r>
      <w:r w:rsidR="00CA18E6">
        <w:rPr>
          <w:rFonts w:cstheme="minorHAnsi"/>
        </w:rPr>
        <w:t xml:space="preserve">and salary requirements </w:t>
      </w:r>
      <w:r>
        <w:rPr>
          <w:rFonts w:cstheme="minorHAnsi"/>
        </w:rPr>
        <w:t>to</w:t>
      </w:r>
      <w:r w:rsidR="007F2D0E">
        <w:rPr>
          <w:rFonts w:cstheme="minorHAnsi"/>
        </w:rPr>
        <w:t xml:space="preserve"> Executive Director Valerie Smith, CAE, at</w:t>
      </w:r>
      <w:r>
        <w:rPr>
          <w:rFonts w:cstheme="minorHAnsi"/>
        </w:rPr>
        <w:t xml:space="preserve"> </w:t>
      </w:r>
      <w:hyperlink r:id="rId5" w:history="1">
        <w:r w:rsidRPr="00BA0E7A">
          <w:rPr>
            <w:rStyle w:val="Hyperlink"/>
            <w:rFonts w:cstheme="minorHAnsi"/>
          </w:rPr>
          <w:t>vsmith@gachiro.org</w:t>
        </w:r>
      </w:hyperlink>
      <w:r>
        <w:rPr>
          <w:rFonts w:cstheme="minorHAnsi"/>
        </w:rPr>
        <w:t>. No phone calls.</w:t>
      </w:r>
      <w:r w:rsidR="007F2D0E">
        <w:rPr>
          <w:rFonts w:cstheme="minorHAnsi"/>
        </w:rPr>
        <w:t xml:space="preserve"> Writing samples will be requested</w:t>
      </w:r>
      <w:r w:rsidR="001C139B">
        <w:rPr>
          <w:rFonts w:cstheme="minorHAnsi"/>
        </w:rPr>
        <w:t>.</w:t>
      </w:r>
    </w:p>
    <w:sectPr w:rsidR="006B7414" w:rsidRPr="00CF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101E"/>
    <w:multiLevelType w:val="hybridMultilevel"/>
    <w:tmpl w:val="E26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A3F73"/>
    <w:multiLevelType w:val="hybridMultilevel"/>
    <w:tmpl w:val="B324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33088"/>
    <w:multiLevelType w:val="multilevel"/>
    <w:tmpl w:val="12E0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576131">
    <w:abstractNumId w:val="2"/>
  </w:num>
  <w:num w:numId="2" w16cid:durableId="58790251">
    <w:abstractNumId w:val="1"/>
  </w:num>
  <w:num w:numId="3" w16cid:durableId="184092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61"/>
    <w:rsid w:val="00007C5F"/>
    <w:rsid w:val="00017A87"/>
    <w:rsid w:val="00086AA7"/>
    <w:rsid w:val="00090D2E"/>
    <w:rsid w:val="001C139B"/>
    <w:rsid w:val="001D7EC7"/>
    <w:rsid w:val="00223010"/>
    <w:rsid w:val="002231C6"/>
    <w:rsid w:val="0026702F"/>
    <w:rsid w:val="002A0DA1"/>
    <w:rsid w:val="002C3603"/>
    <w:rsid w:val="00337D9B"/>
    <w:rsid w:val="00373DF6"/>
    <w:rsid w:val="003D42F3"/>
    <w:rsid w:val="003E1B5E"/>
    <w:rsid w:val="00434132"/>
    <w:rsid w:val="004A6AD6"/>
    <w:rsid w:val="004B2338"/>
    <w:rsid w:val="00507024"/>
    <w:rsid w:val="00551D26"/>
    <w:rsid w:val="006006EC"/>
    <w:rsid w:val="00634177"/>
    <w:rsid w:val="006A2C0F"/>
    <w:rsid w:val="006A5A62"/>
    <w:rsid w:val="006A5BF8"/>
    <w:rsid w:val="006B7414"/>
    <w:rsid w:val="0070547D"/>
    <w:rsid w:val="0076171F"/>
    <w:rsid w:val="007D6B36"/>
    <w:rsid w:val="007F2D0E"/>
    <w:rsid w:val="00827E59"/>
    <w:rsid w:val="00862488"/>
    <w:rsid w:val="009B62E0"/>
    <w:rsid w:val="00A90D71"/>
    <w:rsid w:val="00AA71F8"/>
    <w:rsid w:val="00AE6149"/>
    <w:rsid w:val="00B90E9C"/>
    <w:rsid w:val="00C267BA"/>
    <w:rsid w:val="00C80D40"/>
    <w:rsid w:val="00CA18E6"/>
    <w:rsid w:val="00CB399B"/>
    <w:rsid w:val="00CD3686"/>
    <w:rsid w:val="00CF2D40"/>
    <w:rsid w:val="00D32F8A"/>
    <w:rsid w:val="00D43016"/>
    <w:rsid w:val="00DA2612"/>
    <w:rsid w:val="00DC14F9"/>
    <w:rsid w:val="00E54935"/>
    <w:rsid w:val="00E747CB"/>
    <w:rsid w:val="00F03F61"/>
    <w:rsid w:val="00FB625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94B9"/>
  <w15:chartTrackingRefBased/>
  <w15:docId w15:val="{D6848C92-EE0B-454C-B397-C9F881E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mith@gachi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Smith</dc:creator>
  <cp:keywords/>
  <dc:description/>
  <cp:lastModifiedBy>Valerie Smith</cp:lastModifiedBy>
  <cp:revision>50</cp:revision>
  <dcterms:created xsi:type="dcterms:W3CDTF">2022-04-18T16:31:00Z</dcterms:created>
  <dcterms:modified xsi:type="dcterms:W3CDTF">2022-08-17T17:53:00Z</dcterms:modified>
</cp:coreProperties>
</file>